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CED05" w14:textId="1D24DE05" w:rsidR="00496B8F" w:rsidRDefault="00496B8F" w:rsidP="00496B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1" locked="0" layoutInCell="1" allowOverlap="1" wp14:anchorId="2504C2CC" wp14:editId="2A6623D2">
            <wp:simplePos x="0" y="0"/>
            <wp:positionH relativeFrom="page">
              <wp:align>left</wp:align>
            </wp:positionH>
            <wp:positionV relativeFrom="paragraph">
              <wp:posOffset>-791210</wp:posOffset>
            </wp:positionV>
            <wp:extent cx="5245100" cy="3139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DDDE4" w14:textId="77777777" w:rsidR="00496B8F" w:rsidRDefault="00496B8F" w:rsidP="00496B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4518FE00" w14:textId="77777777" w:rsidR="008B7938" w:rsidRDefault="008B7938" w:rsidP="00496B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6AD51A5E" w14:textId="28E20357" w:rsidR="008B7938" w:rsidRPr="007E38BF" w:rsidRDefault="00496B8F" w:rsidP="007E38BF">
      <w:pPr>
        <w:shd w:val="clear" w:color="auto" w:fill="92D05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Referral</w:t>
      </w:r>
      <w:r w:rsidR="00762FED">
        <w:rPr>
          <w:rFonts w:ascii="Arial" w:hAnsi="Arial" w:cs="Arial"/>
          <w:b/>
          <w:color w:val="FFFFFF" w:themeColor="background1"/>
          <w:sz w:val="28"/>
          <w:szCs w:val="28"/>
        </w:rPr>
        <w:t xml:space="preserve"> Form</w:t>
      </w:r>
    </w:p>
    <w:p w14:paraId="0C0722D2" w14:textId="76809095" w:rsidR="00496B8F" w:rsidRPr="00EB6150" w:rsidRDefault="00762FED" w:rsidP="00496B8F">
      <w:pPr>
        <w:spacing w:before="200" w:after="120"/>
        <w:contextualSpacing/>
        <w:jc w:val="center"/>
        <w:rPr>
          <w:rFonts w:ascii="Arial" w:hAnsi="Arial" w:cs="Arial"/>
          <w:b/>
          <w:color w:val="92D050"/>
          <w:sz w:val="24"/>
          <w:szCs w:val="20"/>
        </w:rPr>
      </w:pPr>
      <w:r w:rsidRPr="00EB6150">
        <w:rPr>
          <w:rFonts w:ascii="Arial" w:hAnsi="Arial" w:cs="Arial"/>
          <w:b/>
          <w:color w:val="92D050"/>
          <w:sz w:val="24"/>
          <w:szCs w:val="20"/>
        </w:rPr>
        <w:t xml:space="preserve">To be completed by </w:t>
      </w:r>
      <w:r w:rsidR="00496B8F" w:rsidRPr="00EB6150">
        <w:rPr>
          <w:rFonts w:ascii="Arial" w:hAnsi="Arial" w:cs="Arial"/>
          <w:b/>
          <w:color w:val="92D050"/>
          <w:sz w:val="24"/>
          <w:szCs w:val="20"/>
          <w:u w:val="double"/>
        </w:rPr>
        <w:t>services</w:t>
      </w:r>
      <w:r w:rsidR="00496B8F" w:rsidRPr="00EB6150">
        <w:rPr>
          <w:rFonts w:ascii="Arial" w:hAnsi="Arial" w:cs="Arial"/>
          <w:b/>
          <w:color w:val="92D050"/>
          <w:sz w:val="24"/>
          <w:szCs w:val="20"/>
        </w:rPr>
        <w:t xml:space="preserve"> wish</w:t>
      </w:r>
      <w:r w:rsidR="00EB6150">
        <w:rPr>
          <w:rFonts w:ascii="Arial" w:hAnsi="Arial" w:cs="Arial"/>
          <w:b/>
          <w:color w:val="92D050"/>
          <w:sz w:val="24"/>
          <w:szCs w:val="20"/>
        </w:rPr>
        <w:t>ing to refer a young person</w:t>
      </w:r>
      <w:r w:rsidR="00496B8F" w:rsidRPr="00EB6150">
        <w:rPr>
          <w:rFonts w:ascii="Arial" w:hAnsi="Arial" w:cs="Arial"/>
          <w:b/>
          <w:color w:val="92D050"/>
          <w:sz w:val="24"/>
          <w:szCs w:val="20"/>
        </w:rPr>
        <w:t xml:space="preserve"> </w:t>
      </w:r>
    </w:p>
    <w:p w14:paraId="7590AA18" w14:textId="38BE710C" w:rsidR="00D17607" w:rsidRPr="007E38BF" w:rsidRDefault="00C81753" w:rsidP="007E38BF">
      <w:pPr>
        <w:spacing w:before="200" w:after="120"/>
        <w:contextualSpacing/>
        <w:jc w:val="center"/>
        <w:rPr>
          <w:rFonts w:ascii="Arial" w:hAnsi="Arial" w:cs="Arial"/>
          <w:b/>
          <w:color w:val="92D050"/>
          <w:sz w:val="24"/>
          <w:szCs w:val="20"/>
        </w:rPr>
      </w:pPr>
      <w:r>
        <w:rPr>
          <w:rFonts w:ascii="Arial" w:hAnsi="Arial" w:cs="Arial"/>
          <w:b/>
          <w:color w:val="92D050"/>
          <w:sz w:val="24"/>
          <w:szCs w:val="20"/>
        </w:rPr>
        <w:t>to headspace Bairnsdale</w:t>
      </w:r>
    </w:p>
    <w:p w14:paraId="0C617639" w14:textId="77777777" w:rsidR="008B7938" w:rsidRPr="00496B8F" w:rsidRDefault="008B7938" w:rsidP="00496B8F">
      <w:pPr>
        <w:spacing w:before="200" w:after="120"/>
        <w:contextualSpacing/>
        <w:jc w:val="center"/>
        <w:rPr>
          <w:rFonts w:ascii="Arial" w:hAnsi="Arial" w:cs="Arial"/>
          <w:b/>
          <w:color w:val="92D050"/>
          <w:sz w:val="20"/>
          <w:szCs w:val="20"/>
        </w:rPr>
      </w:pPr>
    </w:p>
    <w:p w14:paraId="37668B46" w14:textId="4CE9A966" w:rsidR="00D17607" w:rsidRPr="00D17607" w:rsidRDefault="00D17607" w:rsidP="00D17607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 xml:space="preserve">Referral Criteria and Guidance </w:t>
      </w:r>
    </w:p>
    <w:p w14:paraId="32614311" w14:textId="3AEF791C" w:rsidR="00D17607" w:rsidRDefault="00D17607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 w:rsidRPr="00D17607">
        <w:rPr>
          <w:rFonts w:ascii="Arial" w:hAnsi="Arial" w:cs="Arial"/>
          <w:b/>
          <w:sz w:val="20"/>
          <w:szCs w:val="20"/>
        </w:rPr>
        <w:t>headspace</w:t>
      </w:r>
      <w:r w:rsidRPr="00D17607"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 w:rsidRPr="00D17607">
        <w:rPr>
          <w:rFonts w:ascii="Arial" w:hAnsi="Arial" w:cs="Arial"/>
          <w:sz w:val="20"/>
          <w:szCs w:val="20"/>
        </w:rPr>
        <w:t xml:space="preserve"> is a free, youth-friendly and confidential service available to young people ag</w:t>
      </w:r>
      <w:r w:rsidR="00B308C0">
        <w:rPr>
          <w:rFonts w:ascii="Arial" w:hAnsi="Arial" w:cs="Arial"/>
          <w:sz w:val="20"/>
          <w:szCs w:val="20"/>
        </w:rPr>
        <w:t xml:space="preserve">ed 12-25 </w:t>
      </w:r>
      <w:r w:rsidRPr="00D17607">
        <w:rPr>
          <w:rFonts w:ascii="Arial" w:hAnsi="Arial" w:cs="Arial"/>
          <w:sz w:val="20"/>
          <w:szCs w:val="20"/>
        </w:rPr>
        <w:t xml:space="preserve">years, in the </w:t>
      </w:r>
      <w:r w:rsidR="007E7165">
        <w:rPr>
          <w:rFonts w:ascii="Arial" w:hAnsi="Arial" w:cs="Arial"/>
          <w:sz w:val="20"/>
          <w:szCs w:val="20"/>
        </w:rPr>
        <w:t>Bairnsdale</w:t>
      </w:r>
      <w:r>
        <w:rPr>
          <w:rFonts w:ascii="Arial" w:hAnsi="Arial" w:cs="Arial"/>
          <w:sz w:val="20"/>
          <w:szCs w:val="20"/>
        </w:rPr>
        <w:t xml:space="preserve"> and surrounding area.</w:t>
      </w:r>
      <w:r w:rsidRPr="00D17607">
        <w:rPr>
          <w:rFonts w:ascii="Arial" w:hAnsi="Arial" w:cs="Arial"/>
          <w:sz w:val="20"/>
          <w:szCs w:val="20"/>
        </w:rPr>
        <w:t xml:space="preserve"> The services available at </w:t>
      </w:r>
      <w:r w:rsidRPr="00D17607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include: </w:t>
      </w:r>
    </w:p>
    <w:p w14:paraId="429D0A4C" w14:textId="77777777" w:rsidR="00B308C0" w:rsidRPr="00707488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D17607" w:rsidRPr="00707488" w14:paraId="7A851107" w14:textId="77777777" w:rsidTr="00D17607"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209ACACB" w14:textId="4F933154" w:rsidR="00D17607" w:rsidRPr="00707488" w:rsidRDefault="00D17607" w:rsidP="007E38BF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7488">
              <w:rPr>
                <w:rFonts w:ascii="Arial" w:hAnsi="Arial" w:cs="Arial"/>
                <w:color w:val="FF0000"/>
                <w:sz w:val="20"/>
                <w:szCs w:val="20"/>
              </w:rPr>
              <w:t>Youth Friendly GPs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6D629899" w14:textId="6890832C" w:rsidR="00D17607" w:rsidRPr="00707488" w:rsidRDefault="00D17607" w:rsidP="00D17607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7488">
              <w:rPr>
                <w:rFonts w:ascii="Arial" w:hAnsi="Arial" w:cs="Arial"/>
                <w:color w:val="FF0000"/>
                <w:sz w:val="20"/>
                <w:szCs w:val="20"/>
              </w:rPr>
              <w:t>Counselling</w:t>
            </w:r>
          </w:p>
        </w:tc>
      </w:tr>
      <w:tr w:rsidR="00D17607" w:rsidRPr="00707488" w14:paraId="1BF3EC04" w14:textId="77777777" w:rsidTr="00D17607"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5DEB25AA" w14:textId="69A4CA37" w:rsidR="00D17607" w:rsidRPr="00707488" w:rsidRDefault="00D17607" w:rsidP="007E38BF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7488">
              <w:rPr>
                <w:rFonts w:ascii="Arial" w:hAnsi="Arial" w:cs="Arial"/>
                <w:color w:val="FF0000"/>
                <w:sz w:val="20"/>
                <w:szCs w:val="20"/>
              </w:rPr>
              <w:t>Alcohol &amp; Drug Support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2110C8CC" w14:textId="1F33D183" w:rsidR="00D17607" w:rsidRPr="00707488" w:rsidRDefault="00D17607" w:rsidP="00D17607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7488">
              <w:rPr>
                <w:rFonts w:ascii="Arial" w:hAnsi="Arial" w:cs="Arial"/>
                <w:color w:val="FF0000"/>
                <w:sz w:val="20"/>
                <w:szCs w:val="20"/>
              </w:rPr>
              <w:t>Vocational support</w:t>
            </w:r>
          </w:p>
        </w:tc>
      </w:tr>
      <w:tr w:rsidR="00D17607" w:rsidRPr="00707488" w14:paraId="08ED7B47" w14:textId="77777777" w:rsidTr="00D17607">
        <w:tc>
          <w:tcPr>
            <w:tcW w:w="9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525F3" w14:textId="4FF4DC8A" w:rsidR="00D17607" w:rsidRPr="00707488" w:rsidRDefault="00D17607" w:rsidP="007E38BF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7488">
              <w:rPr>
                <w:rFonts w:ascii="Arial" w:hAnsi="Arial" w:cs="Arial"/>
                <w:color w:val="FF0000"/>
                <w:sz w:val="20"/>
                <w:szCs w:val="20"/>
              </w:rPr>
              <w:t xml:space="preserve">Psychologist services </w:t>
            </w:r>
            <w:r w:rsidR="007E38BF" w:rsidRPr="00707488">
              <w:rPr>
                <w:rFonts w:ascii="Arial" w:hAnsi="Arial" w:cs="Arial"/>
                <w:color w:val="FF0000"/>
                <w:sz w:val="20"/>
                <w:szCs w:val="20"/>
              </w:rPr>
              <w:t>(u</w:t>
            </w:r>
            <w:r w:rsidRPr="00707488">
              <w:rPr>
                <w:rFonts w:ascii="Arial" w:hAnsi="Arial" w:cs="Arial"/>
                <w:color w:val="FF0000"/>
                <w:sz w:val="20"/>
                <w:szCs w:val="20"/>
              </w:rPr>
              <w:t xml:space="preserve">nder </w:t>
            </w:r>
            <w:r w:rsidR="007E38BF" w:rsidRPr="00707488">
              <w:rPr>
                <w:rFonts w:ascii="Arial" w:hAnsi="Arial" w:cs="Arial"/>
                <w:color w:val="FF0000"/>
                <w:sz w:val="20"/>
                <w:szCs w:val="20"/>
              </w:rPr>
              <w:t xml:space="preserve">a </w:t>
            </w:r>
            <w:r w:rsidRPr="00707488">
              <w:rPr>
                <w:rFonts w:ascii="Arial" w:hAnsi="Arial" w:cs="Arial"/>
                <w:color w:val="FF0000"/>
                <w:sz w:val="20"/>
                <w:szCs w:val="20"/>
              </w:rPr>
              <w:t>GP Mental Health Treatment Plan)</w:t>
            </w:r>
          </w:p>
        </w:tc>
      </w:tr>
    </w:tbl>
    <w:p w14:paraId="5FD2A726" w14:textId="77777777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9C88A1D" w14:textId="6FC73715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697AB2">
        <w:rPr>
          <w:rFonts w:ascii="Arial" w:hAnsi="Arial" w:cs="Arial"/>
          <w:b/>
          <w:sz w:val="20"/>
          <w:szCs w:val="20"/>
        </w:rPr>
        <w:t xml:space="preserve">headspace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work with young people experiencing mild to moderate mental health issues such as stress, anxiety, depression or grief. </w:t>
      </w:r>
    </w:p>
    <w:p w14:paraId="0D674C6F" w14:textId="77777777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990E195" w14:textId="317FABE3" w:rsidR="00D17607" w:rsidRDefault="00D17607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 w:rsidRPr="00D17607">
        <w:rPr>
          <w:rFonts w:ascii="Arial" w:hAnsi="Arial" w:cs="Arial"/>
          <w:b/>
          <w:sz w:val="20"/>
          <w:szCs w:val="20"/>
        </w:rPr>
        <w:t>headspace</w:t>
      </w:r>
      <w:r w:rsidRPr="00D17607"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 w:rsidRPr="00D17607">
        <w:rPr>
          <w:rFonts w:ascii="Arial" w:hAnsi="Arial" w:cs="Arial"/>
          <w:sz w:val="20"/>
          <w:szCs w:val="20"/>
        </w:rPr>
        <w:t>is not an acute mental health</w:t>
      </w:r>
      <w:r>
        <w:rPr>
          <w:rFonts w:ascii="Arial" w:hAnsi="Arial" w:cs="Arial"/>
          <w:sz w:val="20"/>
          <w:szCs w:val="20"/>
        </w:rPr>
        <w:t xml:space="preserve"> </w:t>
      </w:r>
      <w:r w:rsidRPr="00D1760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D17607">
        <w:rPr>
          <w:rFonts w:ascii="Arial" w:hAnsi="Arial" w:cs="Arial"/>
          <w:sz w:val="20"/>
          <w:szCs w:val="20"/>
        </w:rPr>
        <w:t>crisis service. If you have any immediate concerns</w:t>
      </w:r>
      <w:r>
        <w:rPr>
          <w:rFonts w:ascii="Arial" w:hAnsi="Arial" w:cs="Arial"/>
          <w:sz w:val="20"/>
          <w:szCs w:val="20"/>
        </w:rPr>
        <w:t xml:space="preserve"> regarding the safety </w:t>
      </w:r>
      <w:r w:rsidRPr="00D17607">
        <w:rPr>
          <w:rFonts w:ascii="Arial" w:hAnsi="Arial" w:cs="Arial"/>
          <w:sz w:val="20"/>
          <w:szCs w:val="20"/>
        </w:rPr>
        <w:t xml:space="preserve">of a young person, please call: </w:t>
      </w:r>
    </w:p>
    <w:p w14:paraId="23CC20C0" w14:textId="77777777" w:rsidR="00D54C1C" w:rsidRDefault="00D54C1C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69112CC8" w14:textId="2D1B7218" w:rsidR="00D54C1C" w:rsidRDefault="00D54C1C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Kids helpline: 1800 551 800</w:t>
      </w:r>
    </w:p>
    <w:p w14:paraId="1ED3CEA8" w14:textId="61F41433" w:rsidR="00D54C1C" w:rsidRDefault="00D54C1C" w:rsidP="00D17607">
      <w:pPr>
        <w:pStyle w:val="ListParagraph"/>
        <w:spacing w:before="200" w:after="120"/>
        <w:ind w:left="0"/>
        <w:jc w:val="both"/>
        <w:rPr>
          <w:rStyle w:val="textexposedshow"/>
          <w:rFonts w:ascii="Arial" w:hAnsi="Arial" w:cs="Arial"/>
          <w:sz w:val="20"/>
          <w:szCs w:val="20"/>
        </w:rPr>
      </w:pPr>
      <w:r w:rsidRPr="005E7E92">
        <w:rPr>
          <w:rStyle w:val="textexposedshow"/>
          <w:rFonts w:ascii="Arial" w:hAnsi="Arial" w:cs="Arial"/>
          <w:sz w:val="20"/>
          <w:szCs w:val="20"/>
        </w:rPr>
        <w:t>Eme</w:t>
      </w:r>
      <w:r>
        <w:rPr>
          <w:rStyle w:val="textexposedshow"/>
          <w:rFonts w:ascii="Arial" w:hAnsi="Arial" w:cs="Arial"/>
          <w:sz w:val="20"/>
          <w:szCs w:val="20"/>
        </w:rPr>
        <w:t xml:space="preserve">rgency Services: </w:t>
      </w:r>
      <w:r w:rsidRPr="005E7E92">
        <w:rPr>
          <w:rStyle w:val="textexposedshow"/>
          <w:rFonts w:ascii="Arial" w:hAnsi="Arial" w:cs="Arial"/>
          <w:sz w:val="20"/>
          <w:szCs w:val="20"/>
        </w:rPr>
        <w:t>000</w:t>
      </w:r>
    </w:p>
    <w:p w14:paraId="6BB7C177" w14:textId="58508ACB" w:rsidR="00D54C1C" w:rsidRDefault="00D54C1C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Lifeline</w:t>
      </w:r>
      <w:r w:rsidR="00707488">
        <w:rPr>
          <w:rFonts w:ascii="Arial" w:hAnsi="Arial" w:cs="Arial"/>
          <w:sz w:val="20"/>
          <w:szCs w:val="20"/>
        </w:rPr>
        <w:t>: 13 11 14</w:t>
      </w:r>
    </w:p>
    <w:p w14:paraId="705B4CB4" w14:textId="77777777" w:rsidR="00F361B0" w:rsidRP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12"/>
          <w:szCs w:val="20"/>
        </w:rPr>
      </w:pPr>
    </w:p>
    <w:p w14:paraId="3541BBA6" w14:textId="77777777" w:rsidR="00475E2A" w:rsidRDefault="00475E2A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51DAA4CC" w14:textId="6A55734A" w:rsid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the completed referral form to:</w:t>
      </w:r>
    </w:p>
    <w:tbl>
      <w:tblPr>
        <w:tblStyle w:val="TableGrid"/>
        <w:tblW w:w="907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F361B0" w14:paraId="5C710629" w14:textId="77777777" w:rsidTr="006C26DD">
        <w:tc>
          <w:tcPr>
            <w:tcW w:w="4394" w:type="dxa"/>
          </w:tcPr>
          <w:p w14:paraId="5A74BD3A" w14:textId="24500258" w:rsidR="00F361B0" w:rsidRDefault="00F361B0" w:rsidP="00F361B0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361B0">
              <w:rPr>
                <w:rFonts w:ascii="Arial" w:hAnsi="Arial" w:cs="Arial"/>
                <w:b/>
                <w:sz w:val="20"/>
                <w:szCs w:val="20"/>
              </w:rPr>
              <w:t>headspace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753">
              <w:rPr>
                <w:rFonts w:ascii="Arial" w:hAnsi="Arial" w:cs="Arial"/>
                <w:sz w:val="20"/>
                <w:szCs w:val="20"/>
              </w:rPr>
              <w:t>Bairnsdale</w:t>
            </w:r>
          </w:p>
        </w:tc>
        <w:tc>
          <w:tcPr>
            <w:tcW w:w="4678" w:type="dxa"/>
          </w:tcPr>
          <w:p w14:paraId="4B8C3243" w14:textId="585A27D1" w:rsidR="00F361B0" w:rsidRDefault="006C26DD" w:rsidP="00C8175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C81753">
              <w:rPr>
                <w:rFonts w:ascii="Arial" w:hAnsi="Arial" w:cs="Arial"/>
                <w:sz w:val="20"/>
                <w:szCs w:val="20"/>
              </w:rPr>
              <w:t xml:space="preserve">03 5141 6200 </w:t>
            </w:r>
          </w:p>
        </w:tc>
      </w:tr>
      <w:tr w:rsidR="00F361B0" w14:paraId="6E7AECF3" w14:textId="77777777" w:rsidTr="006C26DD">
        <w:tc>
          <w:tcPr>
            <w:tcW w:w="4394" w:type="dxa"/>
          </w:tcPr>
          <w:p w14:paraId="77063A38" w14:textId="3DC4A20C" w:rsidR="00F361B0" w:rsidRPr="00F361B0" w:rsidRDefault="00467953" w:rsidP="00C817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677</w:t>
            </w:r>
          </w:p>
        </w:tc>
        <w:tc>
          <w:tcPr>
            <w:tcW w:w="4678" w:type="dxa"/>
          </w:tcPr>
          <w:p w14:paraId="44F462B1" w14:textId="33921C9B" w:rsidR="00F361B0" w:rsidRDefault="00916803" w:rsidP="00C8175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0" w:history="1">
              <w:r w:rsidRPr="00DA5908">
                <w:rPr>
                  <w:rStyle w:val="Hyperlink"/>
                  <w:rFonts w:ascii="Arial" w:hAnsi="Arial" w:cs="Arial"/>
                  <w:sz w:val="20"/>
                  <w:szCs w:val="20"/>
                </w:rPr>
                <w:t>referrals@headspacebairnsdale.org.au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1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61B0" w14:paraId="293ADA6F" w14:textId="77777777" w:rsidTr="006C26DD">
        <w:tc>
          <w:tcPr>
            <w:tcW w:w="4394" w:type="dxa"/>
          </w:tcPr>
          <w:p w14:paraId="7CE11F82" w14:textId="22122886" w:rsidR="00F361B0" w:rsidRPr="00F361B0" w:rsidRDefault="00C81753" w:rsidP="00F361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Bairnsdale, VIC, 3875 </w:t>
            </w:r>
          </w:p>
        </w:tc>
        <w:tc>
          <w:tcPr>
            <w:tcW w:w="4678" w:type="dxa"/>
          </w:tcPr>
          <w:p w14:paraId="6382BA88" w14:textId="675B19C4" w:rsidR="00F361B0" w:rsidRDefault="00F361B0" w:rsidP="00F361B0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FA9A2" w14:textId="77777777" w:rsid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4097A5B7" w14:textId="6754C570" w:rsidR="00B308C0" w:rsidRPr="00B308C0" w:rsidRDefault="00B308C0" w:rsidP="00B308C0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 w:rsidRPr="00B308C0">
        <w:rPr>
          <w:rFonts w:ascii="Arial" w:hAnsi="Arial" w:cs="Arial"/>
          <w:b/>
          <w:color w:val="92D050"/>
          <w:sz w:val="20"/>
          <w:szCs w:val="20"/>
        </w:rPr>
        <w:t>Self-Referral</w:t>
      </w:r>
    </w:p>
    <w:p w14:paraId="48D0869A" w14:textId="569B9F7E" w:rsidR="00B308C0" w:rsidRDefault="00B308C0" w:rsidP="00B308C0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Young people can refer themselves to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>
        <w:rPr>
          <w:rFonts w:ascii="Arial" w:hAnsi="Arial" w:cs="Arial"/>
          <w:sz w:val="20"/>
          <w:szCs w:val="20"/>
        </w:rPr>
        <w:t xml:space="preserve">. Young people are encouraged to contact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directly by either phoning, emailing or walk-in to the centre. </w:t>
      </w:r>
    </w:p>
    <w:p w14:paraId="2097D437" w14:textId="77777777" w:rsidR="00B308C0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7BB4F7B3" w14:textId="77777777" w:rsidR="00B308C0" w:rsidRPr="00B308C0" w:rsidRDefault="00B308C0" w:rsidP="00B308C0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 w:rsidRPr="00B308C0">
        <w:rPr>
          <w:rFonts w:ascii="Arial" w:hAnsi="Arial" w:cs="Arial"/>
          <w:b/>
          <w:color w:val="92D050"/>
          <w:sz w:val="20"/>
          <w:szCs w:val="20"/>
        </w:rPr>
        <w:t>Family and Friend Referral</w:t>
      </w:r>
    </w:p>
    <w:p w14:paraId="67AC0F74" w14:textId="44AB0A20" w:rsidR="00B308C0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Family, carers and friends can refer a young person to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>
        <w:rPr>
          <w:rFonts w:ascii="Arial" w:hAnsi="Arial" w:cs="Arial"/>
          <w:sz w:val="20"/>
          <w:szCs w:val="20"/>
        </w:rPr>
        <w:t xml:space="preserve">. Please contact </w:t>
      </w:r>
      <w:r w:rsidRPr="00B308C0">
        <w:rPr>
          <w:rFonts w:ascii="Arial" w:hAnsi="Arial" w:cs="Arial"/>
          <w:b/>
          <w:sz w:val="20"/>
          <w:szCs w:val="20"/>
        </w:rPr>
        <w:t xml:space="preserve">headspace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directly by </w:t>
      </w:r>
      <w:r w:rsidRPr="00B308C0">
        <w:rPr>
          <w:rFonts w:ascii="Arial" w:hAnsi="Arial" w:cs="Arial"/>
          <w:sz w:val="20"/>
          <w:szCs w:val="20"/>
        </w:rPr>
        <w:t>either phoning, emailing or walk-in to the centre.</w:t>
      </w:r>
    </w:p>
    <w:p w14:paraId="70B036FA" w14:textId="77777777" w:rsidR="00C81753" w:rsidRDefault="00C81753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29EC54A5" w14:textId="77777777" w:rsidR="00052DBB" w:rsidRDefault="00052DBB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50D1E83A" w14:textId="77777777" w:rsidR="007E7165" w:rsidRDefault="007E7165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2DE74D7F" w14:textId="77777777" w:rsidR="002B7A19" w:rsidRDefault="002B7A19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1D94D043" w14:textId="77777777" w:rsidR="002B7A19" w:rsidRDefault="002B7A19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71066CFC" w14:textId="77777777" w:rsidR="002B7A19" w:rsidRDefault="002B7A19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6A77FA55" w14:textId="77777777" w:rsidR="00052DBB" w:rsidRDefault="00052DBB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dTable6ColorfulAccent3"/>
        <w:tblW w:w="9938" w:type="dxa"/>
        <w:tblLook w:val="04A0" w:firstRow="1" w:lastRow="0" w:firstColumn="1" w:lastColumn="0" w:noHBand="0" w:noVBand="1"/>
      </w:tblPr>
      <w:tblGrid>
        <w:gridCol w:w="2454"/>
        <w:gridCol w:w="7484"/>
      </w:tblGrid>
      <w:tr w:rsidR="00F361B0" w14:paraId="5D205224" w14:textId="77777777" w:rsidTr="00795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2"/>
            <w:shd w:val="clear" w:color="auto" w:fill="EAF1DD" w:themeFill="accent3" w:themeFillTint="33"/>
          </w:tcPr>
          <w:p w14:paraId="2A175B8F" w14:textId="45AE2193" w:rsidR="00F361B0" w:rsidRDefault="00F361B0" w:rsidP="008B793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lastRenderedPageBreak/>
              <w:t>Young Persons Details</w:t>
            </w:r>
          </w:p>
        </w:tc>
      </w:tr>
      <w:tr w:rsidR="00052DBB" w14:paraId="1F9F50FA" w14:textId="77777777" w:rsidTr="0079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2"/>
          </w:tcPr>
          <w:p w14:paraId="51F42E41" w14:textId="5E9E36C6" w:rsidR="00052DBB" w:rsidRPr="00052DBB" w:rsidRDefault="00052DBB" w:rsidP="008B7938">
            <w:pPr>
              <w:spacing w:before="100" w:after="100"/>
              <w:rPr>
                <w:rFonts w:ascii="Arial" w:hAnsi="Arial" w:cs="Arial"/>
                <w:b w:val="0"/>
                <w:bCs w:val="0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Has the young person consented to this referral?</w:t>
            </w:r>
            <w:r>
              <w:rPr>
                <w:rFonts w:ascii="Arial" w:hAnsi="Arial" w:cs="Arial"/>
                <w:b w:val="0"/>
                <w:bCs w:val="0"/>
                <w:color w:val="92D05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71F70" w14:paraId="3F987CCE" w14:textId="77777777" w:rsidTr="007957C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5EB00DF8" w14:textId="1E9904E5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Name</w:t>
            </w:r>
          </w:p>
        </w:tc>
        <w:tc>
          <w:tcPr>
            <w:tcW w:w="7484" w:type="dxa"/>
            <w:shd w:val="clear" w:color="auto" w:fill="EAF1DD" w:themeFill="accent3" w:themeFillTint="33"/>
          </w:tcPr>
          <w:p w14:paraId="2314D7AF" w14:textId="77777777" w:rsidR="00B71F70" w:rsidRDefault="00B71F70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6D48EFD1" w14:textId="77777777" w:rsidTr="0079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1F9F2368" w14:textId="6EDA1A99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Address</w:t>
            </w:r>
          </w:p>
        </w:tc>
        <w:tc>
          <w:tcPr>
            <w:tcW w:w="7484" w:type="dxa"/>
          </w:tcPr>
          <w:p w14:paraId="371E1EE7" w14:textId="77777777" w:rsidR="00B71F70" w:rsidRDefault="00B71F70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736AE8D0" w14:textId="77777777" w:rsidTr="007957C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22252894" w14:textId="678A367F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Date of Birth</w:t>
            </w:r>
          </w:p>
        </w:tc>
        <w:tc>
          <w:tcPr>
            <w:tcW w:w="7484" w:type="dxa"/>
            <w:shd w:val="clear" w:color="auto" w:fill="EAF1DD" w:themeFill="accent3" w:themeFillTint="33"/>
          </w:tcPr>
          <w:p w14:paraId="06926ECA" w14:textId="77777777" w:rsidR="00B71F70" w:rsidRDefault="00B71F70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7108FC92" w14:textId="77777777" w:rsidTr="0079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2B2FE667" w14:textId="66DB3696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Phone Number</w:t>
            </w:r>
          </w:p>
        </w:tc>
        <w:tc>
          <w:tcPr>
            <w:tcW w:w="7484" w:type="dxa"/>
          </w:tcPr>
          <w:p w14:paraId="67A6BE61" w14:textId="77777777" w:rsidR="00B71F70" w:rsidRDefault="00B71F70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663BD002" w14:textId="77777777" w:rsidTr="007957C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3028E3CC" w14:textId="397A76DD" w:rsidR="00B71F70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Gender</w:t>
            </w:r>
          </w:p>
        </w:tc>
        <w:tc>
          <w:tcPr>
            <w:tcW w:w="7484" w:type="dxa"/>
            <w:shd w:val="clear" w:color="auto" w:fill="EAF1DD" w:themeFill="accent3" w:themeFillTint="33"/>
          </w:tcPr>
          <w:p w14:paraId="2BB7E8A5" w14:textId="39C44284" w:rsidR="00B71F70" w:rsidRDefault="00326019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Female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Male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Transgender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Other:</w:t>
            </w:r>
          </w:p>
        </w:tc>
      </w:tr>
      <w:tr w:rsidR="00B71F70" w14:paraId="2E111BB8" w14:textId="77777777" w:rsidTr="0079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0E27FBA2" w14:textId="6C45BADD" w:rsidR="00B71F70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Cultural Identity</w:t>
            </w:r>
          </w:p>
        </w:tc>
        <w:tc>
          <w:tcPr>
            <w:tcW w:w="7484" w:type="dxa"/>
          </w:tcPr>
          <w:p w14:paraId="2EED3B9C" w14:textId="1343F4E5" w:rsidR="00B71F70" w:rsidRDefault="008B7938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Aboriginal or Torres Strait Islander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7E38BF">
              <w:rPr>
                <w:rFonts w:ascii="Arial" w:hAnsi="Arial" w:cs="Arial"/>
                <w:sz w:val="20"/>
                <w:szCs w:val="20"/>
              </w:rPr>
              <w:t xml:space="preserve"> CAL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14:paraId="5985F055" w14:textId="339B6BD5" w:rsidR="00913DD1" w:rsidRPr="00BB0F2F" w:rsidRDefault="00913DD1" w:rsidP="00224E81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GridTable6ColorfulAccent3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052DBB" w14:paraId="267A6670" w14:textId="77777777" w:rsidTr="00052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EAF1DD" w:themeFill="accent3" w:themeFillTint="33"/>
          </w:tcPr>
          <w:p w14:paraId="151D7767" w14:textId="42D3E00F" w:rsidR="00052DBB" w:rsidRDefault="00052DBB" w:rsidP="008B793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Referring Service Details</w:t>
            </w:r>
          </w:p>
        </w:tc>
      </w:tr>
      <w:tr w:rsidR="00052DBB" w14:paraId="0DC8D959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7A6B030" w14:textId="60EAE38D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Date of Referral </w:t>
            </w:r>
          </w:p>
        </w:tc>
        <w:tc>
          <w:tcPr>
            <w:tcW w:w="7371" w:type="dxa"/>
          </w:tcPr>
          <w:p w14:paraId="60C201B8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9345E8D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D46D537" w14:textId="618CD765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516E8D6D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66C16B05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91BF36F" w14:textId="77777777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Address</w:t>
            </w:r>
          </w:p>
        </w:tc>
        <w:tc>
          <w:tcPr>
            <w:tcW w:w="7371" w:type="dxa"/>
          </w:tcPr>
          <w:p w14:paraId="1056A33F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424926CB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533956E" w14:textId="1A8465BB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Organisation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46F8650B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5E32649C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B6224BF" w14:textId="729F7042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Position in Organisation</w:t>
            </w:r>
          </w:p>
        </w:tc>
        <w:tc>
          <w:tcPr>
            <w:tcW w:w="7371" w:type="dxa"/>
          </w:tcPr>
          <w:p w14:paraId="4F28758C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6F81873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E4A8BF6" w14:textId="1BD3C934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Phone Number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1CE84DA9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B7F3577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6CEB544" w14:textId="2A52C347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Email</w:t>
            </w:r>
          </w:p>
        </w:tc>
        <w:tc>
          <w:tcPr>
            <w:tcW w:w="7371" w:type="dxa"/>
          </w:tcPr>
          <w:p w14:paraId="030CC21B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6FA29" w14:textId="77777777" w:rsidR="00052DBB" w:rsidRPr="00BB0F2F" w:rsidRDefault="00052DBB" w:rsidP="00224E81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GridTable6ColorfulAccent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71F70" w14:paraId="72DC2DB7" w14:textId="77777777" w:rsidTr="008B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BE20462" w14:textId="3C4FD284" w:rsidR="00B71F70" w:rsidRPr="00224E81" w:rsidRDefault="00052DBB" w:rsidP="00052DBB">
            <w:pPr>
              <w:spacing w:before="120" w:after="40" w:line="276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Reason for Referral:</w:t>
            </w:r>
          </w:p>
          <w:p w14:paraId="634BED51" w14:textId="0812971A" w:rsidR="00B71F70" w:rsidRPr="00224E81" w:rsidRDefault="00052DBB" w:rsidP="00052DBB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2DB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P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lease include any information which may be useful to assist with the referral 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(e.g. mental health, drug and alcohol, v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ocational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educational or physical health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including past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current risk assessments).</w:t>
            </w:r>
          </w:p>
        </w:tc>
      </w:tr>
      <w:tr w:rsidR="00B71F70" w14:paraId="45E5B41E" w14:textId="77777777" w:rsidTr="008B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2C7EC3F" w14:textId="77777777" w:rsidR="00224E81" w:rsidRDefault="00224E81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ABF066E" w14:textId="77777777" w:rsidR="00224E81" w:rsidRDefault="00224E81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89AB509" w14:textId="77777777" w:rsidR="0072792A" w:rsidRDefault="0072792A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3D2B7E6" w14:textId="5688378C" w:rsidR="008B7938" w:rsidRDefault="008B7938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BA8B1" w14:textId="77777777" w:rsidR="00052DBB" w:rsidRPr="00BB0F2F" w:rsidRDefault="00052DBB" w:rsidP="00224E81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TableGrid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189"/>
        <w:gridCol w:w="1276"/>
        <w:gridCol w:w="1276"/>
      </w:tblGrid>
      <w:tr w:rsidR="008B7938" w14:paraId="0C550F83" w14:textId="77777777" w:rsidTr="00BB0F2F">
        <w:trPr>
          <w:trHeight w:val="80"/>
        </w:trPr>
        <w:tc>
          <w:tcPr>
            <w:tcW w:w="5665" w:type="dxa"/>
          </w:tcPr>
          <w:p w14:paraId="4DBD3D8F" w14:textId="72F9F15E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young person have an existing GP?</w:t>
            </w:r>
          </w:p>
        </w:tc>
        <w:tc>
          <w:tcPr>
            <w:tcW w:w="1189" w:type="dxa"/>
          </w:tcPr>
          <w:p w14:paraId="6FEF76C8" w14:textId="7ED415AB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50ACBCB5" w14:textId="52026E75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0DD054E2" w14:textId="4254708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  <w:tr w:rsidR="008B7938" w14:paraId="1A395379" w14:textId="77777777" w:rsidTr="007E38BF">
        <w:tc>
          <w:tcPr>
            <w:tcW w:w="5665" w:type="dxa"/>
          </w:tcPr>
          <w:p w14:paraId="3640CAEA" w14:textId="0D56A21D" w:rsidR="00F77274" w:rsidRDefault="00F77274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detail:</w:t>
            </w:r>
          </w:p>
        </w:tc>
        <w:tc>
          <w:tcPr>
            <w:tcW w:w="1189" w:type="dxa"/>
          </w:tcPr>
          <w:p w14:paraId="6EB540EE" w14:textId="625C12B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88E711" w14:textId="04BD0456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1553B7" w14:textId="1868BA3A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38" w14:paraId="5EBA3732" w14:textId="77777777" w:rsidTr="007E38BF">
        <w:tc>
          <w:tcPr>
            <w:tcW w:w="5665" w:type="dxa"/>
          </w:tcPr>
          <w:p w14:paraId="2A1E7B98" w14:textId="77777777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young person have an existing </w:t>
            </w:r>
          </w:p>
          <w:p w14:paraId="24440115" w14:textId="77D0A4BC" w:rsidR="007E38BF" w:rsidRDefault="00F77274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Treatment Plan?</w:t>
            </w:r>
          </w:p>
        </w:tc>
        <w:tc>
          <w:tcPr>
            <w:tcW w:w="1189" w:type="dxa"/>
          </w:tcPr>
          <w:p w14:paraId="5FEA37FA" w14:textId="05E3C1AA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37725840" w14:textId="0D8947C4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38B04E57" w14:textId="6692D5B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  <w:tr w:rsidR="007E38BF" w14:paraId="27066D69" w14:textId="77777777" w:rsidTr="00BB0F2F">
        <w:trPr>
          <w:trHeight w:val="80"/>
        </w:trPr>
        <w:tc>
          <w:tcPr>
            <w:tcW w:w="5665" w:type="dxa"/>
          </w:tcPr>
          <w:p w14:paraId="59812A40" w14:textId="55F1C992" w:rsidR="007E38BF" w:rsidRDefault="007E38BF" w:rsidP="007E38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young person require an interpreter?</w:t>
            </w:r>
          </w:p>
        </w:tc>
        <w:tc>
          <w:tcPr>
            <w:tcW w:w="1189" w:type="dxa"/>
          </w:tcPr>
          <w:p w14:paraId="4B3EBCD4" w14:textId="77777777" w:rsidR="007E38BF" w:rsidRDefault="007E38BF" w:rsidP="00C817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40DEFA37" w14:textId="77777777" w:rsidR="007E38BF" w:rsidRDefault="007E38BF" w:rsidP="00C817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4531EAB8" w14:textId="4FF7B1E9" w:rsidR="001C6BCD" w:rsidRDefault="007E38BF" w:rsidP="00C817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1195"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</w:tbl>
    <w:tbl>
      <w:tblPr>
        <w:tblStyle w:val="GridTable6ColorfulAccent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77274" w14:paraId="1704DE50" w14:textId="77777777" w:rsidTr="00F77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26E2817" w14:textId="062132DC" w:rsidR="00F102D7" w:rsidRPr="002B7A19" w:rsidRDefault="00F102D7" w:rsidP="00F124E0">
            <w:pPr>
              <w:spacing w:before="120" w:after="40" w:line="276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Risks to </w:t>
            </w:r>
            <w:r w:rsidR="00F124E0">
              <w:rPr>
                <w:rFonts w:ascii="Arial" w:hAnsi="Arial" w:cs="Arial"/>
                <w:color w:val="92D05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92D050"/>
                <w:sz w:val="20"/>
                <w:szCs w:val="20"/>
              </w:rPr>
              <w:t>orker Safety:</w:t>
            </w:r>
            <w:r w:rsidR="002B7A19"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Pr="00F102D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Please include any known risks and current </w:t>
            </w:r>
            <w:r w:rsidR="002B7A19" w:rsidRPr="00F102D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management</w:t>
            </w:r>
            <w:r w:rsidRPr="00F102D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strategies.</w:t>
            </w:r>
          </w:p>
        </w:tc>
      </w:tr>
      <w:tr w:rsidR="00F77274" w14:paraId="52954788" w14:textId="77777777" w:rsidTr="00F7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30D16261" w14:textId="77777777" w:rsidR="00F77274" w:rsidRDefault="00F77274" w:rsidP="00F772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BB7E95E" w14:textId="77777777" w:rsidR="00F77274" w:rsidRDefault="00F77274" w:rsidP="00F772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980BBF4" w14:textId="77777777" w:rsidR="00F77274" w:rsidRDefault="00F77274" w:rsidP="00F772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AB73C69" w14:textId="77777777" w:rsidR="00F77274" w:rsidRDefault="00F77274" w:rsidP="00F772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48DC54" w14:textId="013B8509" w:rsidR="00224E81" w:rsidRDefault="00224E81" w:rsidP="002B7A19">
      <w:pPr>
        <w:spacing w:before="200" w:after="120"/>
        <w:rPr>
          <w:rFonts w:ascii="Arial" w:hAnsi="Arial" w:cs="Arial"/>
          <w:sz w:val="20"/>
          <w:szCs w:val="20"/>
        </w:rPr>
      </w:pPr>
    </w:p>
    <w:sectPr w:rsidR="00224E81" w:rsidSect="002B7A19">
      <w:headerReference w:type="default" r:id="rId11"/>
      <w:footerReference w:type="default" r:id="rId12"/>
      <w:footerReference w:type="first" r:id="rId13"/>
      <w:pgSz w:w="11906" w:h="16838"/>
      <w:pgMar w:top="142" w:right="1134" w:bottom="0" w:left="1134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E82F5" w14:textId="77777777" w:rsidR="00F124E0" w:rsidRDefault="00F124E0" w:rsidP="00470AB4">
      <w:pPr>
        <w:spacing w:after="0" w:line="240" w:lineRule="auto"/>
      </w:pPr>
      <w:r>
        <w:separator/>
      </w:r>
    </w:p>
  </w:endnote>
  <w:endnote w:type="continuationSeparator" w:id="0">
    <w:p w14:paraId="6582838B" w14:textId="77777777" w:rsidR="00F124E0" w:rsidRDefault="00F124E0" w:rsidP="0047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9890A" w14:textId="3F0741D9" w:rsidR="00F124E0" w:rsidRPr="007531DB" w:rsidRDefault="00E6052F">
    <w:pPr>
      <w:pStyle w:val="Footer"/>
      <w:rPr>
        <w:rFonts w:ascii="Arial" w:hAnsi="Arial" w:cs="Arial"/>
        <w:noProof/>
        <w:color w:val="595959" w:themeColor="text1" w:themeTint="A6"/>
        <w:sz w:val="18"/>
        <w:szCs w:val="18"/>
      </w:rPr>
    </w:pPr>
    <w:r>
      <w:rPr>
        <w:rFonts w:ascii="Arial" w:hAnsi="Arial" w:cs="Arial"/>
        <w:noProof/>
        <w:color w:val="595959" w:themeColor="text1" w:themeTint="A6"/>
        <w:sz w:val="18"/>
        <w:szCs w:val="18"/>
      </w:rPr>
      <w:t>h</w:t>
    </w:r>
    <w:r w:rsidR="00F124E0">
      <w:rPr>
        <w:rFonts w:ascii="Arial" w:hAnsi="Arial" w:cs="Arial"/>
        <w:noProof/>
        <w:color w:val="595959" w:themeColor="text1" w:themeTint="A6"/>
        <w:sz w:val="18"/>
        <w:szCs w:val="18"/>
      </w:rPr>
      <w:t>eadspace Bairnsdale External Refe</w:t>
    </w:r>
    <w:r>
      <w:rPr>
        <w:rFonts w:ascii="Arial" w:hAnsi="Arial" w:cs="Arial"/>
        <w:noProof/>
        <w:color w:val="595959" w:themeColor="text1" w:themeTint="A6"/>
        <w:sz w:val="18"/>
        <w:szCs w:val="18"/>
      </w:rPr>
      <w:t>r</w:t>
    </w:r>
    <w:r w:rsidR="00F124E0">
      <w:rPr>
        <w:rFonts w:ascii="Arial" w:hAnsi="Arial" w:cs="Arial"/>
        <w:noProof/>
        <w:color w:val="595959" w:themeColor="text1" w:themeTint="A6"/>
        <w:sz w:val="18"/>
        <w:szCs w:val="18"/>
      </w:rPr>
      <w:t xml:space="preserve">ral Form </w:t>
    </w:r>
  </w:p>
  <w:p w14:paraId="03AFABF0" w14:textId="77777777" w:rsidR="00F124E0" w:rsidRPr="00322DB1" w:rsidRDefault="00F124E0" w:rsidP="007531DB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V1.0</w:t>
    </w:r>
  </w:p>
  <w:p w14:paraId="73FF707F" w14:textId="77777777" w:rsidR="00F124E0" w:rsidRDefault="00F12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3858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95959" w:themeColor="text1" w:themeTint="A6"/>
        <w:sz w:val="18"/>
        <w:szCs w:val="18"/>
      </w:rPr>
    </w:sdtEndPr>
    <w:sdtContent>
      <w:p w14:paraId="2BCB18E7" w14:textId="189F39D1" w:rsidR="00F124E0" w:rsidRPr="00603E78" w:rsidRDefault="00F124E0">
        <w:pPr>
          <w:pStyle w:val="Footer"/>
        </w:pP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instrText xml:space="preserve"> PAGE   \* MERGEFORMAT </w:instrText>
        </w: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1</w:t>
        </w:r>
        <w:r w:rsidRPr="00603E78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6D7DA24F" w14:textId="77777777" w:rsidR="00F124E0" w:rsidRPr="00322DB1" w:rsidRDefault="00F124E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V1.0</w:t>
    </w:r>
  </w:p>
  <w:p w14:paraId="07C89029" w14:textId="77777777" w:rsidR="00F124E0" w:rsidRPr="00322DB1" w:rsidRDefault="00F124E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Last Revised xx/xx/2015</w:t>
    </w:r>
  </w:p>
  <w:p w14:paraId="344F3842" w14:textId="77777777" w:rsidR="00F124E0" w:rsidRPr="00322DB1" w:rsidRDefault="00F124E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Approved by Clinical Governance Committee xx/xx/2015</w:t>
    </w:r>
  </w:p>
  <w:p w14:paraId="339D7500" w14:textId="43A4FEAD" w:rsidR="00F124E0" w:rsidRPr="00322DB1" w:rsidRDefault="00F124E0" w:rsidP="00322DB1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F1BE4" w14:textId="77777777" w:rsidR="00F124E0" w:rsidRDefault="00F124E0" w:rsidP="00470AB4">
      <w:pPr>
        <w:spacing w:after="0" w:line="240" w:lineRule="auto"/>
      </w:pPr>
      <w:r>
        <w:separator/>
      </w:r>
    </w:p>
  </w:footnote>
  <w:footnote w:type="continuationSeparator" w:id="0">
    <w:p w14:paraId="51FC3C15" w14:textId="77777777" w:rsidR="00F124E0" w:rsidRDefault="00F124E0" w:rsidP="0047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C445D" w14:textId="77777777" w:rsidR="00F124E0" w:rsidRDefault="00F124E0">
    <w:pPr>
      <w:pStyle w:val="Header"/>
    </w:pPr>
  </w:p>
  <w:p w14:paraId="57577216" w14:textId="77777777" w:rsidR="00F124E0" w:rsidRDefault="00F12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D09"/>
    <w:multiLevelType w:val="hybridMultilevel"/>
    <w:tmpl w:val="7B247AE2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70FC"/>
    <w:multiLevelType w:val="hybridMultilevel"/>
    <w:tmpl w:val="71F4F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7EC5"/>
    <w:multiLevelType w:val="hybridMultilevel"/>
    <w:tmpl w:val="26B422D8"/>
    <w:lvl w:ilvl="0" w:tplc="CCB00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D42845"/>
    <w:multiLevelType w:val="hybridMultilevel"/>
    <w:tmpl w:val="CAC2EA14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60165"/>
    <w:multiLevelType w:val="hybridMultilevel"/>
    <w:tmpl w:val="7E1C9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074B4"/>
    <w:multiLevelType w:val="hybridMultilevel"/>
    <w:tmpl w:val="ED22DB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25D74"/>
    <w:multiLevelType w:val="hybridMultilevel"/>
    <w:tmpl w:val="A8DC82FE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D0AEC"/>
    <w:multiLevelType w:val="hybridMultilevel"/>
    <w:tmpl w:val="6A3A9E2C"/>
    <w:lvl w:ilvl="0" w:tplc="244A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4755D"/>
    <w:multiLevelType w:val="hybridMultilevel"/>
    <w:tmpl w:val="94BEB2F4"/>
    <w:lvl w:ilvl="0" w:tplc="244A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30137"/>
    <w:multiLevelType w:val="hybridMultilevel"/>
    <w:tmpl w:val="ADEE356A"/>
    <w:lvl w:ilvl="0" w:tplc="CCB00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C14B6E"/>
    <w:multiLevelType w:val="hybridMultilevel"/>
    <w:tmpl w:val="E7BA71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C1"/>
    <w:rsid w:val="000357B6"/>
    <w:rsid w:val="0004000E"/>
    <w:rsid w:val="00052DBB"/>
    <w:rsid w:val="00086CFF"/>
    <w:rsid w:val="000A6F53"/>
    <w:rsid w:val="000B2888"/>
    <w:rsid w:val="000B634B"/>
    <w:rsid w:val="000C33B4"/>
    <w:rsid w:val="000D4ADF"/>
    <w:rsid w:val="00114B58"/>
    <w:rsid w:val="00122F59"/>
    <w:rsid w:val="0014238D"/>
    <w:rsid w:val="00143751"/>
    <w:rsid w:val="0014519A"/>
    <w:rsid w:val="00145691"/>
    <w:rsid w:val="0014776A"/>
    <w:rsid w:val="0015723C"/>
    <w:rsid w:val="00166543"/>
    <w:rsid w:val="00167CC9"/>
    <w:rsid w:val="00175292"/>
    <w:rsid w:val="0017789C"/>
    <w:rsid w:val="001A13A9"/>
    <w:rsid w:val="001C6BCD"/>
    <w:rsid w:val="001D42C1"/>
    <w:rsid w:val="001F19AF"/>
    <w:rsid w:val="001F3533"/>
    <w:rsid w:val="001F3CBD"/>
    <w:rsid w:val="001F70AD"/>
    <w:rsid w:val="002111DF"/>
    <w:rsid w:val="00224E81"/>
    <w:rsid w:val="002465F4"/>
    <w:rsid w:val="00252177"/>
    <w:rsid w:val="00254522"/>
    <w:rsid w:val="002627DA"/>
    <w:rsid w:val="002A1AA1"/>
    <w:rsid w:val="002B7A19"/>
    <w:rsid w:val="002D4045"/>
    <w:rsid w:val="002D7A87"/>
    <w:rsid w:val="002F692F"/>
    <w:rsid w:val="00322DB1"/>
    <w:rsid w:val="00325E39"/>
    <w:rsid w:val="00326019"/>
    <w:rsid w:val="00356717"/>
    <w:rsid w:val="00363A74"/>
    <w:rsid w:val="00395014"/>
    <w:rsid w:val="003C44DC"/>
    <w:rsid w:val="00405903"/>
    <w:rsid w:val="00430CD7"/>
    <w:rsid w:val="004566A0"/>
    <w:rsid w:val="00463FCE"/>
    <w:rsid w:val="00467953"/>
    <w:rsid w:val="00470386"/>
    <w:rsid w:val="00470AB4"/>
    <w:rsid w:val="00475E2A"/>
    <w:rsid w:val="00486B33"/>
    <w:rsid w:val="00496B8F"/>
    <w:rsid w:val="004A7B75"/>
    <w:rsid w:val="004B6FA6"/>
    <w:rsid w:val="004C160B"/>
    <w:rsid w:val="004D02A2"/>
    <w:rsid w:val="004D27D2"/>
    <w:rsid w:val="004E2B71"/>
    <w:rsid w:val="004E7235"/>
    <w:rsid w:val="00502C09"/>
    <w:rsid w:val="00505733"/>
    <w:rsid w:val="00514265"/>
    <w:rsid w:val="00514CEC"/>
    <w:rsid w:val="00517E35"/>
    <w:rsid w:val="00541435"/>
    <w:rsid w:val="0056176A"/>
    <w:rsid w:val="00563EFC"/>
    <w:rsid w:val="00566339"/>
    <w:rsid w:val="00575828"/>
    <w:rsid w:val="00575A78"/>
    <w:rsid w:val="00580E6B"/>
    <w:rsid w:val="0058143F"/>
    <w:rsid w:val="00584119"/>
    <w:rsid w:val="00595129"/>
    <w:rsid w:val="005A1C8E"/>
    <w:rsid w:val="005A5D8B"/>
    <w:rsid w:val="005C38D9"/>
    <w:rsid w:val="005E4CDC"/>
    <w:rsid w:val="005F10E1"/>
    <w:rsid w:val="005F2709"/>
    <w:rsid w:val="005F70E3"/>
    <w:rsid w:val="00603E78"/>
    <w:rsid w:val="00633FF2"/>
    <w:rsid w:val="00640168"/>
    <w:rsid w:val="00652E19"/>
    <w:rsid w:val="00670CA5"/>
    <w:rsid w:val="00686726"/>
    <w:rsid w:val="0069263A"/>
    <w:rsid w:val="00697AB2"/>
    <w:rsid w:val="006B3B3C"/>
    <w:rsid w:val="006C26DD"/>
    <w:rsid w:val="006D1189"/>
    <w:rsid w:val="006E40B5"/>
    <w:rsid w:val="006E6BEF"/>
    <w:rsid w:val="00707488"/>
    <w:rsid w:val="00710638"/>
    <w:rsid w:val="00715B4A"/>
    <w:rsid w:val="00720A8E"/>
    <w:rsid w:val="0072500C"/>
    <w:rsid w:val="0072792A"/>
    <w:rsid w:val="00730668"/>
    <w:rsid w:val="00733453"/>
    <w:rsid w:val="00743A23"/>
    <w:rsid w:val="007531DB"/>
    <w:rsid w:val="007569B5"/>
    <w:rsid w:val="00762FED"/>
    <w:rsid w:val="00793B24"/>
    <w:rsid w:val="007957C4"/>
    <w:rsid w:val="007B6420"/>
    <w:rsid w:val="007C5D9F"/>
    <w:rsid w:val="007E38BF"/>
    <w:rsid w:val="007E7165"/>
    <w:rsid w:val="0081344F"/>
    <w:rsid w:val="008469F5"/>
    <w:rsid w:val="00854D68"/>
    <w:rsid w:val="0086075A"/>
    <w:rsid w:val="00864041"/>
    <w:rsid w:val="00880758"/>
    <w:rsid w:val="008821F7"/>
    <w:rsid w:val="008B7938"/>
    <w:rsid w:val="008E7B0A"/>
    <w:rsid w:val="008F1195"/>
    <w:rsid w:val="008F53E3"/>
    <w:rsid w:val="00911263"/>
    <w:rsid w:val="00912C5C"/>
    <w:rsid w:val="00913DD1"/>
    <w:rsid w:val="0091600D"/>
    <w:rsid w:val="009164B0"/>
    <w:rsid w:val="00916803"/>
    <w:rsid w:val="0091773D"/>
    <w:rsid w:val="009327A5"/>
    <w:rsid w:val="0095008F"/>
    <w:rsid w:val="0099077D"/>
    <w:rsid w:val="009921DC"/>
    <w:rsid w:val="009A462D"/>
    <w:rsid w:val="009C00F8"/>
    <w:rsid w:val="009C604D"/>
    <w:rsid w:val="009D0B57"/>
    <w:rsid w:val="00A33CC3"/>
    <w:rsid w:val="00A41644"/>
    <w:rsid w:val="00A551E2"/>
    <w:rsid w:val="00A837D7"/>
    <w:rsid w:val="00A95006"/>
    <w:rsid w:val="00AA2331"/>
    <w:rsid w:val="00AC0823"/>
    <w:rsid w:val="00AD3290"/>
    <w:rsid w:val="00AD35AA"/>
    <w:rsid w:val="00AD647F"/>
    <w:rsid w:val="00AE12BF"/>
    <w:rsid w:val="00AF18B6"/>
    <w:rsid w:val="00AF316B"/>
    <w:rsid w:val="00B13D10"/>
    <w:rsid w:val="00B308C0"/>
    <w:rsid w:val="00B340FB"/>
    <w:rsid w:val="00B71F70"/>
    <w:rsid w:val="00B86EAA"/>
    <w:rsid w:val="00BB0F2F"/>
    <w:rsid w:val="00BC1998"/>
    <w:rsid w:val="00BC679B"/>
    <w:rsid w:val="00BD7E35"/>
    <w:rsid w:val="00BE6AB6"/>
    <w:rsid w:val="00C07F18"/>
    <w:rsid w:val="00C10BFA"/>
    <w:rsid w:val="00C13ABA"/>
    <w:rsid w:val="00C40033"/>
    <w:rsid w:val="00C56C07"/>
    <w:rsid w:val="00C7173A"/>
    <w:rsid w:val="00C74D5A"/>
    <w:rsid w:val="00C81753"/>
    <w:rsid w:val="00C90499"/>
    <w:rsid w:val="00C95B43"/>
    <w:rsid w:val="00CA2B7A"/>
    <w:rsid w:val="00CD5C19"/>
    <w:rsid w:val="00CF2FB3"/>
    <w:rsid w:val="00D17607"/>
    <w:rsid w:val="00D2059C"/>
    <w:rsid w:val="00D46A2F"/>
    <w:rsid w:val="00D54C1C"/>
    <w:rsid w:val="00D6105E"/>
    <w:rsid w:val="00D628BE"/>
    <w:rsid w:val="00D94AEF"/>
    <w:rsid w:val="00DC4719"/>
    <w:rsid w:val="00DE4061"/>
    <w:rsid w:val="00DF5CC1"/>
    <w:rsid w:val="00E16C44"/>
    <w:rsid w:val="00E253E1"/>
    <w:rsid w:val="00E271F6"/>
    <w:rsid w:val="00E45F90"/>
    <w:rsid w:val="00E6052F"/>
    <w:rsid w:val="00E931AC"/>
    <w:rsid w:val="00E9768C"/>
    <w:rsid w:val="00EA36A4"/>
    <w:rsid w:val="00EB6150"/>
    <w:rsid w:val="00EB7FFC"/>
    <w:rsid w:val="00EC3A96"/>
    <w:rsid w:val="00F102D7"/>
    <w:rsid w:val="00F124E0"/>
    <w:rsid w:val="00F17CD1"/>
    <w:rsid w:val="00F361B0"/>
    <w:rsid w:val="00F37FF6"/>
    <w:rsid w:val="00F61547"/>
    <w:rsid w:val="00F77274"/>
    <w:rsid w:val="00F854BA"/>
    <w:rsid w:val="00FA6398"/>
    <w:rsid w:val="00FB12AE"/>
    <w:rsid w:val="00FD5420"/>
    <w:rsid w:val="00FE4CA3"/>
    <w:rsid w:val="00FF11FA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B152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74"/>
  </w:style>
  <w:style w:type="paragraph" w:styleId="Heading1">
    <w:name w:val="heading 1"/>
    <w:basedOn w:val="Normal"/>
    <w:next w:val="Normal"/>
    <w:link w:val="Heading1Char"/>
    <w:uiPriority w:val="9"/>
    <w:qFormat/>
    <w:rsid w:val="008E7B0A"/>
    <w:pPr>
      <w:outlineLvl w:val="0"/>
    </w:pPr>
    <w:rPr>
      <w:rFonts w:ascii="Arial" w:hAnsi="Arial" w:cs="Arial"/>
      <w:b/>
      <w:color w:val="4BACC6" w:themeColor="accent5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7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A55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A55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0B6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B4"/>
  </w:style>
  <w:style w:type="paragraph" w:styleId="Footer">
    <w:name w:val="footer"/>
    <w:basedOn w:val="Normal"/>
    <w:link w:val="Foot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B4"/>
  </w:style>
  <w:style w:type="paragraph" w:styleId="BalloonText">
    <w:name w:val="Balloon Text"/>
    <w:basedOn w:val="Normal"/>
    <w:link w:val="BalloonTextChar"/>
    <w:uiPriority w:val="99"/>
    <w:semiHidden/>
    <w:unhideWhenUsed/>
    <w:rsid w:val="0047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0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134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E7B0A"/>
    <w:rPr>
      <w:rFonts w:ascii="Arial" w:hAnsi="Arial" w:cs="Arial"/>
      <w:b/>
      <w:color w:val="4BACC6" w:themeColor="accent5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37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F6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7D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graph">
    <w:name w:val="paragraph"/>
    <w:basedOn w:val="Normal"/>
    <w:uiPriority w:val="99"/>
    <w:rsid w:val="004D27D2"/>
    <w:pPr>
      <w:tabs>
        <w:tab w:val="left" w:pos="567"/>
      </w:tabs>
      <w:spacing w:before="100" w:after="100" w:line="240" w:lineRule="auto"/>
    </w:pPr>
    <w:rPr>
      <w:rFonts w:ascii="Garamond" w:eastAsia="Times New Roman" w:hAnsi="Garamond" w:cs="Garamond"/>
      <w:sz w:val="20"/>
      <w:szCs w:val="20"/>
      <w:lang w:eastAsia="en-AU"/>
    </w:rPr>
  </w:style>
  <w:style w:type="table" w:customStyle="1" w:styleId="GridTable1LightAccent3">
    <w:name w:val="Grid Table 1 Light Accent 3"/>
    <w:basedOn w:val="TableNormal"/>
    <w:uiPriority w:val="46"/>
    <w:rsid w:val="00A837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24E81"/>
    <w:rPr>
      <w:color w:val="808080"/>
    </w:rPr>
  </w:style>
  <w:style w:type="table" w:customStyle="1" w:styleId="GridTable4Accent3">
    <w:name w:val="Grid Table 4 Accent 3"/>
    <w:basedOn w:val="TableNormal"/>
    <w:uiPriority w:val="49"/>
    <w:rsid w:val="00224E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7ColorfulAccent3">
    <w:name w:val="List Table 7 Colorful Accent 3"/>
    <w:basedOn w:val="TableNormal"/>
    <w:uiPriority w:val="52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24E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38BF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D54C1C"/>
  </w:style>
  <w:style w:type="character" w:styleId="FollowedHyperlink">
    <w:name w:val="FollowedHyperlink"/>
    <w:basedOn w:val="DefaultParagraphFont"/>
    <w:uiPriority w:val="99"/>
    <w:semiHidden/>
    <w:unhideWhenUsed/>
    <w:rsid w:val="00D54C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74"/>
  </w:style>
  <w:style w:type="paragraph" w:styleId="Heading1">
    <w:name w:val="heading 1"/>
    <w:basedOn w:val="Normal"/>
    <w:next w:val="Normal"/>
    <w:link w:val="Heading1Char"/>
    <w:uiPriority w:val="9"/>
    <w:qFormat/>
    <w:rsid w:val="008E7B0A"/>
    <w:pPr>
      <w:outlineLvl w:val="0"/>
    </w:pPr>
    <w:rPr>
      <w:rFonts w:ascii="Arial" w:hAnsi="Arial" w:cs="Arial"/>
      <w:b/>
      <w:color w:val="4BACC6" w:themeColor="accent5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7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A55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A55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0B6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B4"/>
  </w:style>
  <w:style w:type="paragraph" w:styleId="Footer">
    <w:name w:val="footer"/>
    <w:basedOn w:val="Normal"/>
    <w:link w:val="Foot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B4"/>
  </w:style>
  <w:style w:type="paragraph" w:styleId="BalloonText">
    <w:name w:val="Balloon Text"/>
    <w:basedOn w:val="Normal"/>
    <w:link w:val="BalloonTextChar"/>
    <w:uiPriority w:val="99"/>
    <w:semiHidden/>
    <w:unhideWhenUsed/>
    <w:rsid w:val="0047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0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134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E7B0A"/>
    <w:rPr>
      <w:rFonts w:ascii="Arial" w:hAnsi="Arial" w:cs="Arial"/>
      <w:b/>
      <w:color w:val="4BACC6" w:themeColor="accent5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37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F6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7D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graph">
    <w:name w:val="paragraph"/>
    <w:basedOn w:val="Normal"/>
    <w:uiPriority w:val="99"/>
    <w:rsid w:val="004D27D2"/>
    <w:pPr>
      <w:tabs>
        <w:tab w:val="left" w:pos="567"/>
      </w:tabs>
      <w:spacing w:before="100" w:after="100" w:line="240" w:lineRule="auto"/>
    </w:pPr>
    <w:rPr>
      <w:rFonts w:ascii="Garamond" w:eastAsia="Times New Roman" w:hAnsi="Garamond" w:cs="Garamond"/>
      <w:sz w:val="20"/>
      <w:szCs w:val="20"/>
      <w:lang w:eastAsia="en-AU"/>
    </w:rPr>
  </w:style>
  <w:style w:type="table" w:customStyle="1" w:styleId="GridTable1LightAccent3">
    <w:name w:val="Grid Table 1 Light Accent 3"/>
    <w:basedOn w:val="TableNormal"/>
    <w:uiPriority w:val="46"/>
    <w:rsid w:val="00A837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24E81"/>
    <w:rPr>
      <w:color w:val="808080"/>
    </w:rPr>
  </w:style>
  <w:style w:type="table" w:customStyle="1" w:styleId="GridTable4Accent3">
    <w:name w:val="Grid Table 4 Accent 3"/>
    <w:basedOn w:val="TableNormal"/>
    <w:uiPriority w:val="49"/>
    <w:rsid w:val="00224E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7ColorfulAccent3">
    <w:name w:val="List Table 7 Colorful Accent 3"/>
    <w:basedOn w:val="TableNormal"/>
    <w:uiPriority w:val="52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24E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38BF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D54C1C"/>
  </w:style>
  <w:style w:type="character" w:styleId="FollowedHyperlink">
    <w:name w:val="FollowedHyperlink"/>
    <w:basedOn w:val="DefaultParagraphFont"/>
    <w:uiPriority w:val="99"/>
    <w:semiHidden/>
    <w:unhideWhenUsed/>
    <w:rsid w:val="00D54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1715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D7D7D"/>
                                <w:left w:val="single" w:sz="6" w:space="0" w:color="7D7D7D"/>
                                <w:bottom w:val="single" w:sz="6" w:space="0" w:color="7D7D7D"/>
                                <w:right w:val="single" w:sz="6" w:space="0" w:color="7D7D7D"/>
                              </w:divBdr>
                              <w:divsChild>
                                <w:div w:id="7238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4548">
                                      <w:marLeft w:val="255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4519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ferrals@headspacebairnsdale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chardson\Documents\Position%20Description_Frontline_%20DR_04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4CB7-9C46-4306-BC4A-ABD829F3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Description_Frontline_ DR_0405.dotx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drichardson</dc:creator>
  <cp:lastModifiedBy>Jacinta Nelsson</cp:lastModifiedBy>
  <cp:revision>2</cp:revision>
  <cp:lastPrinted>2017-03-15T01:07:00Z</cp:lastPrinted>
  <dcterms:created xsi:type="dcterms:W3CDTF">2017-03-15T23:11:00Z</dcterms:created>
  <dcterms:modified xsi:type="dcterms:W3CDTF">2017-03-15T23:11:00Z</dcterms:modified>
</cp:coreProperties>
</file>